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FE13" w14:textId="60299A1D" w:rsidR="002177EE" w:rsidRDefault="002177EE">
      <w:pPr>
        <w:pStyle w:val="Titolo1"/>
      </w:pPr>
    </w:p>
    <w:p w14:paraId="28389905" w14:textId="6DB05EB9" w:rsidR="006706F6" w:rsidRDefault="00945012">
      <w:pPr>
        <w:pStyle w:val="Titolo1"/>
      </w:pPr>
      <w:r>
        <w:t xml:space="preserve">The ITINERIS’ EYES oceanographic cruise: </w:t>
      </w:r>
      <w:r w:rsidR="007F6533">
        <w:t xml:space="preserve"> </w:t>
      </w:r>
      <w:proofErr w:type="spellStart"/>
      <w:r w:rsidRPr="00945012">
        <w:t>InTegrating</w:t>
      </w:r>
      <w:proofErr w:type="spellEnd"/>
      <w:r w:rsidRPr="00945012">
        <w:t xml:space="preserve">, </w:t>
      </w:r>
      <w:proofErr w:type="spellStart"/>
      <w:r w:rsidRPr="00945012">
        <w:t>INnovating</w:t>
      </w:r>
      <w:proofErr w:type="spellEnd"/>
      <w:r w:rsidRPr="00945012">
        <w:t xml:space="preserve">, Evolving Research </w:t>
      </w:r>
      <w:proofErr w:type="spellStart"/>
      <w:r w:rsidRPr="00945012">
        <w:t>InfraStructures</w:t>
      </w:r>
      <w:proofErr w:type="spellEnd"/>
      <w:r w:rsidRPr="00945012">
        <w:t xml:space="preserve"> for </w:t>
      </w:r>
      <w:proofErr w:type="spellStart"/>
      <w:r w:rsidRPr="00945012">
        <w:t>hEalthY</w:t>
      </w:r>
      <w:proofErr w:type="spellEnd"/>
      <w:r w:rsidRPr="00945012">
        <w:t xml:space="preserve"> and predicted marine </w:t>
      </w:r>
      <w:proofErr w:type="spellStart"/>
      <w:r w:rsidRPr="00945012">
        <w:t>ecosystemS</w:t>
      </w:r>
      <w:proofErr w:type="spellEnd"/>
    </w:p>
    <w:p w14:paraId="3E36B9D0" w14:textId="47CA9A74" w:rsidR="009C1891" w:rsidRDefault="00945012">
      <w:pPr>
        <w:pStyle w:val="Titolo2"/>
        <w:rPr>
          <w:lang w:val="it-IT"/>
        </w:rPr>
      </w:pPr>
      <w:r w:rsidRPr="009C1891">
        <w:rPr>
          <w:lang w:val="it-IT"/>
        </w:rPr>
        <w:t>E. Organelli</w:t>
      </w:r>
      <w:r w:rsidR="007F6533" w:rsidRPr="009C1891">
        <w:rPr>
          <w:vertAlign w:val="superscript"/>
          <w:lang w:val="it-IT"/>
        </w:rPr>
        <w:t>1</w:t>
      </w:r>
      <w:r w:rsidR="007F6533" w:rsidRPr="009C1891">
        <w:rPr>
          <w:lang w:val="it-IT"/>
        </w:rPr>
        <w:t xml:space="preserve">, </w:t>
      </w:r>
      <w:r w:rsidR="009C1891" w:rsidRPr="009C1891">
        <w:rPr>
          <w:lang w:val="it-IT"/>
        </w:rPr>
        <w:t>L</w:t>
      </w:r>
      <w:r w:rsidR="009C1891">
        <w:rPr>
          <w:lang w:val="it-IT"/>
        </w:rPr>
        <w:t>. Barbieri</w:t>
      </w:r>
      <w:r w:rsidR="00542C5D">
        <w:rPr>
          <w:vertAlign w:val="superscript"/>
          <w:lang w:val="it-IT"/>
        </w:rPr>
        <w:t>2</w:t>
      </w:r>
      <w:r w:rsidR="009C1891" w:rsidRPr="009C1891">
        <w:rPr>
          <w:lang w:val="it-IT"/>
        </w:rPr>
        <w:t xml:space="preserve">, </w:t>
      </w:r>
      <w:r w:rsidR="009C1891">
        <w:rPr>
          <w:lang w:val="it-IT"/>
        </w:rPr>
        <w:t xml:space="preserve">M. </w:t>
      </w:r>
      <w:r w:rsidR="009C1891" w:rsidRPr="009C1891">
        <w:rPr>
          <w:lang w:val="it-IT"/>
        </w:rPr>
        <w:t>Bastianini</w:t>
      </w:r>
      <w:r w:rsidR="00542C5D">
        <w:rPr>
          <w:vertAlign w:val="superscript"/>
          <w:lang w:val="it-IT"/>
        </w:rPr>
        <w:t>3</w:t>
      </w:r>
      <w:r w:rsidR="009C1891" w:rsidRPr="009C1891">
        <w:rPr>
          <w:lang w:val="it-IT"/>
        </w:rPr>
        <w:t xml:space="preserve">, </w:t>
      </w:r>
      <w:r w:rsidR="009C1891">
        <w:rPr>
          <w:lang w:val="it-IT"/>
        </w:rPr>
        <w:t xml:space="preserve">M. </w:t>
      </w:r>
      <w:r w:rsidR="009C1891" w:rsidRPr="009C1891">
        <w:rPr>
          <w:lang w:val="it-IT"/>
        </w:rPr>
        <w:t>Belgacem</w:t>
      </w:r>
      <w:r w:rsidR="00542C5D">
        <w:rPr>
          <w:vertAlign w:val="superscript"/>
          <w:lang w:val="it-IT"/>
        </w:rPr>
        <w:t>3</w:t>
      </w:r>
      <w:r w:rsidR="009C1891" w:rsidRPr="009C1891">
        <w:rPr>
          <w:lang w:val="it-IT"/>
        </w:rPr>
        <w:t xml:space="preserve">, </w:t>
      </w:r>
      <w:r w:rsidR="009C1891">
        <w:rPr>
          <w:lang w:val="it-IT"/>
        </w:rPr>
        <w:t xml:space="preserve">M. </w:t>
      </w:r>
      <w:r w:rsidR="009C1891" w:rsidRPr="009C1891">
        <w:rPr>
          <w:lang w:val="it-IT"/>
        </w:rPr>
        <w:t>Bellacicco</w:t>
      </w:r>
      <w:r w:rsidR="009C1891" w:rsidRPr="009C1891">
        <w:rPr>
          <w:vertAlign w:val="superscript"/>
          <w:lang w:val="it-IT"/>
        </w:rPr>
        <w:t>1</w:t>
      </w:r>
      <w:r w:rsidR="009C1891" w:rsidRPr="009C1891">
        <w:rPr>
          <w:lang w:val="it-IT"/>
        </w:rPr>
        <w:t xml:space="preserve">, </w:t>
      </w:r>
      <w:r w:rsidR="009C1891">
        <w:rPr>
          <w:lang w:val="it-IT"/>
        </w:rPr>
        <w:t>C. Berg</w:t>
      </w:r>
      <w:r w:rsidR="009C1891" w:rsidRPr="009C1891">
        <w:rPr>
          <w:lang w:val="it-IT"/>
        </w:rPr>
        <w:t>ami</w:t>
      </w:r>
      <w:r w:rsidR="00542C5D">
        <w:rPr>
          <w:vertAlign w:val="superscript"/>
          <w:lang w:val="it-IT"/>
        </w:rPr>
        <w:t>4</w:t>
      </w:r>
      <w:r w:rsidR="009C1891" w:rsidRPr="009C1891">
        <w:rPr>
          <w:lang w:val="it-IT"/>
        </w:rPr>
        <w:t xml:space="preserve">, </w:t>
      </w:r>
      <w:r w:rsidR="009C1891">
        <w:rPr>
          <w:lang w:val="it-IT"/>
        </w:rPr>
        <w:t xml:space="preserve">M. </w:t>
      </w:r>
      <w:r w:rsidR="009C1891" w:rsidRPr="009C1891">
        <w:rPr>
          <w:lang w:val="it-IT"/>
        </w:rPr>
        <w:t>Berta</w:t>
      </w:r>
      <w:r w:rsidR="00542C5D">
        <w:rPr>
          <w:vertAlign w:val="superscript"/>
          <w:lang w:val="it-IT"/>
        </w:rPr>
        <w:t>2</w:t>
      </w:r>
      <w:r w:rsidR="009C1891" w:rsidRPr="009C1891">
        <w:rPr>
          <w:lang w:val="it-IT"/>
        </w:rPr>
        <w:t xml:space="preserve">, </w:t>
      </w:r>
      <w:r w:rsidR="009C1891">
        <w:rPr>
          <w:lang w:val="it-IT"/>
        </w:rPr>
        <w:t xml:space="preserve">M. </w:t>
      </w:r>
      <w:r w:rsidR="009C1891" w:rsidRPr="009C1891">
        <w:rPr>
          <w:lang w:val="it-IT"/>
        </w:rPr>
        <w:t>Borghini</w:t>
      </w:r>
      <w:r w:rsidR="00542C5D">
        <w:rPr>
          <w:vertAlign w:val="superscript"/>
          <w:lang w:val="it-IT"/>
        </w:rPr>
        <w:t>2</w:t>
      </w:r>
      <w:r w:rsidR="009C1891" w:rsidRPr="009C1891">
        <w:rPr>
          <w:lang w:val="it-IT"/>
        </w:rPr>
        <w:t xml:space="preserve">, </w:t>
      </w:r>
      <w:r w:rsidR="009C1891">
        <w:rPr>
          <w:lang w:val="it-IT"/>
        </w:rPr>
        <w:t xml:space="preserve">J. </w:t>
      </w:r>
      <w:r w:rsidR="009C1891" w:rsidRPr="009C1891">
        <w:rPr>
          <w:lang w:val="it-IT"/>
        </w:rPr>
        <w:t>Busatto</w:t>
      </w:r>
      <w:r w:rsidR="009C1891" w:rsidRPr="009C1891">
        <w:rPr>
          <w:vertAlign w:val="superscript"/>
          <w:lang w:val="it-IT"/>
        </w:rPr>
        <w:t>1</w:t>
      </w:r>
      <w:r w:rsidR="009C1891" w:rsidRPr="009C1891">
        <w:rPr>
          <w:lang w:val="it-IT"/>
        </w:rPr>
        <w:t xml:space="preserve">, </w:t>
      </w:r>
      <w:r w:rsidR="009C1891">
        <w:rPr>
          <w:lang w:val="it-IT"/>
        </w:rPr>
        <w:t xml:space="preserve">E. </w:t>
      </w:r>
      <w:r w:rsidR="009C1891" w:rsidRPr="009C1891">
        <w:rPr>
          <w:lang w:val="it-IT"/>
        </w:rPr>
        <w:t>Camatti</w:t>
      </w:r>
      <w:r w:rsidR="00542C5D">
        <w:rPr>
          <w:vertAlign w:val="superscript"/>
          <w:lang w:val="it-IT"/>
        </w:rPr>
        <w:t>3</w:t>
      </w:r>
      <w:r w:rsidR="009C1891" w:rsidRPr="009C1891">
        <w:rPr>
          <w:lang w:val="it-IT"/>
        </w:rPr>
        <w:t xml:space="preserve">, </w:t>
      </w:r>
      <w:r w:rsidR="009C1891">
        <w:rPr>
          <w:lang w:val="it-IT"/>
        </w:rPr>
        <w:t xml:space="preserve">C. </w:t>
      </w:r>
      <w:r w:rsidR="009C1891" w:rsidRPr="009C1891">
        <w:rPr>
          <w:lang w:val="it-IT"/>
        </w:rPr>
        <w:t>Cantoni</w:t>
      </w:r>
      <w:r w:rsidR="00542C5D">
        <w:rPr>
          <w:vertAlign w:val="superscript"/>
          <w:lang w:val="it-IT"/>
        </w:rPr>
        <w:t>5</w:t>
      </w:r>
      <w:r w:rsidR="009C1891" w:rsidRPr="009C1891">
        <w:rPr>
          <w:lang w:val="it-IT"/>
        </w:rPr>
        <w:t xml:space="preserve">, </w:t>
      </w:r>
      <w:r w:rsidR="009C1891">
        <w:rPr>
          <w:lang w:val="it-IT"/>
        </w:rPr>
        <w:t xml:space="preserve">E. </w:t>
      </w:r>
      <w:r w:rsidR="009C1891" w:rsidRPr="009C1891">
        <w:rPr>
          <w:lang w:val="it-IT"/>
        </w:rPr>
        <w:t>Canuti</w:t>
      </w:r>
      <w:r w:rsidR="00542C5D">
        <w:rPr>
          <w:vertAlign w:val="superscript"/>
          <w:lang w:val="it-IT"/>
        </w:rPr>
        <w:t>6</w:t>
      </w:r>
      <w:r w:rsidR="009C1891" w:rsidRPr="009C1891">
        <w:rPr>
          <w:lang w:val="it-IT"/>
        </w:rPr>
        <w:t xml:space="preserve">, </w:t>
      </w:r>
      <w:r w:rsidR="009C1891">
        <w:rPr>
          <w:lang w:val="it-IT"/>
        </w:rPr>
        <w:t xml:space="preserve">C. </w:t>
      </w:r>
      <w:r w:rsidR="009C1891" w:rsidRPr="009C1891">
        <w:rPr>
          <w:lang w:val="it-IT"/>
        </w:rPr>
        <w:t>Chiappini</w:t>
      </w:r>
      <w:r w:rsidR="00542C5D">
        <w:rPr>
          <w:vertAlign w:val="superscript"/>
          <w:lang w:val="it-IT"/>
        </w:rPr>
        <w:t>2</w:t>
      </w:r>
      <w:r w:rsidR="009C1891" w:rsidRPr="009C1891">
        <w:rPr>
          <w:lang w:val="it-IT"/>
        </w:rPr>
        <w:t xml:space="preserve">, </w:t>
      </w:r>
      <w:r w:rsidR="009C1891">
        <w:rPr>
          <w:lang w:val="it-IT"/>
        </w:rPr>
        <w:t xml:space="preserve">S. </w:t>
      </w:r>
      <w:r w:rsidR="009C1891" w:rsidRPr="009C1891">
        <w:rPr>
          <w:lang w:val="it-IT"/>
        </w:rPr>
        <w:t>Colella</w:t>
      </w:r>
      <w:r w:rsidR="009C1891" w:rsidRPr="009C1891">
        <w:rPr>
          <w:vertAlign w:val="superscript"/>
          <w:lang w:val="it-IT"/>
        </w:rPr>
        <w:t>1</w:t>
      </w:r>
      <w:r w:rsidR="009C1891" w:rsidRPr="009C1891">
        <w:rPr>
          <w:lang w:val="it-IT"/>
        </w:rPr>
        <w:t xml:space="preserve">, </w:t>
      </w:r>
      <w:r w:rsidR="009C1891">
        <w:rPr>
          <w:lang w:val="it-IT"/>
        </w:rPr>
        <w:t xml:space="preserve">S. </w:t>
      </w:r>
      <w:r w:rsidR="009C1891" w:rsidRPr="009C1891">
        <w:rPr>
          <w:lang w:val="it-IT"/>
        </w:rPr>
        <w:t>Cozzi</w:t>
      </w:r>
      <w:r w:rsidR="00542C5D">
        <w:rPr>
          <w:vertAlign w:val="superscript"/>
          <w:lang w:val="it-IT"/>
        </w:rPr>
        <w:t>5</w:t>
      </w:r>
      <w:r w:rsidR="009C1891" w:rsidRPr="009C1891">
        <w:rPr>
          <w:lang w:val="it-IT"/>
        </w:rPr>
        <w:t>, </w:t>
      </w:r>
      <w:r w:rsidR="009C1891">
        <w:rPr>
          <w:lang w:val="it-IT"/>
        </w:rPr>
        <w:t>G.</w:t>
      </w:r>
      <w:r w:rsidR="009C1891" w:rsidRPr="009C1891">
        <w:rPr>
          <w:lang w:val="it-IT"/>
        </w:rPr>
        <w:t xml:space="preserve"> Dall’Olmo</w:t>
      </w:r>
      <w:r w:rsidR="00542C5D">
        <w:rPr>
          <w:vertAlign w:val="superscript"/>
          <w:lang w:val="it-IT"/>
        </w:rPr>
        <w:t>7</w:t>
      </w:r>
      <w:r w:rsidR="009C1891" w:rsidRPr="009C1891">
        <w:rPr>
          <w:lang w:val="it-IT"/>
        </w:rPr>
        <w:t xml:space="preserve">, </w:t>
      </w:r>
      <w:r w:rsidR="009C1891">
        <w:rPr>
          <w:lang w:val="it-IT"/>
        </w:rPr>
        <w:t xml:space="preserve">R. </w:t>
      </w:r>
      <w:r w:rsidR="009C1891" w:rsidRPr="009C1891">
        <w:rPr>
          <w:lang w:val="it-IT"/>
        </w:rPr>
        <w:t>De Martino</w:t>
      </w:r>
      <w:r w:rsidR="00542C5D">
        <w:rPr>
          <w:vertAlign w:val="superscript"/>
          <w:lang w:val="it-IT"/>
        </w:rPr>
        <w:t>8</w:t>
      </w:r>
      <w:r w:rsidR="009C1891" w:rsidRPr="009C1891">
        <w:rPr>
          <w:lang w:val="it-IT"/>
        </w:rPr>
        <w:t xml:space="preserve">, </w:t>
      </w:r>
      <w:r w:rsidR="009C1891">
        <w:rPr>
          <w:lang w:val="it-IT"/>
        </w:rPr>
        <w:t xml:space="preserve">S. </w:t>
      </w:r>
      <w:r w:rsidR="009C1891" w:rsidRPr="009C1891">
        <w:rPr>
          <w:lang w:val="it-IT"/>
        </w:rPr>
        <w:t>Denni</w:t>
      </w:r>
      <w:r w:rsidR="009C1891" w:rsidRPr="009C1891">
        <w:rPr>
          <w:vertAlign w:val="superscript"/>
          <w:lang w:val="it-IT"/>
        </w:rPr>
        <w:t>1</w:t>
      </w:r>
      <w:r w:rsidR="009C1891" w:rsidRPr="009C1891">
        <w:rPr>
          <w:lang w:val="it-IT"/>
        </w:rPr>
        <w:t xml:space="preserve">, </w:t>
      </w:r>
      <w:r w:rsidR="009C1891">
        <w:rPr>
          <w:lang w:val="it-IT"/>
        </w:rPr>
        <w:t xml:space="preserve">E. </w:t>
      </w:r>
      <w:r w:rsidR="009C1891" w:rsidRPr="009C1891">
        <w:rPr>
          <w:lang w:val="it-IT"/>
        </w:rPr>
        <w:t>Di Russo</w:t>
      </w:r>
      <w:r w:rsidR="00542C5D">
        <w:rPr>
          <w:vertAlign w:val="superscript"/>
          <w:lang w:val="it-IT"/>
        </w:rPr>
        <w:t>3</w:t>
      </w:r>
      <w:r w:rsidR="009C1891" w:rsidRPr="009C1891">
        <w:rPr>
          <w:lang w:val="it-IT"/>
        </w:rPr>
        <w:t xml:space="preserve">, </w:t>
      </w:r>
      <w:r w:rsidR="009C1891">
        <w:rPr>
          <w:lang w:val="it-IT"/>
        </w:rPr>
        <w:t xml:space="preserve">R. </w:t>
      </w:r>
      <w:r w:rsidR="009C1891" w:rsidRPr="009C1891">
        <w:rPr>
          <w:lang w:val="it-IT"/>
        </w:rPr>
        <w:t>D’Onofrio</w:t>
      </w:r>
      <w:r w:rsidR="00542C5D">
        <w:rPr>
          <w:vertAlign w:val="superscript"/>
          <w:lang w:val="it-IT"/>
        </w:rPr>
        <w:t>9</w:t>
      </w:r>
      <w:r w:rsidR="009C1891" w:rsidRPr="009C1891">
        <w:rPr>
          <w:lang w:val="it-IT"/>
        </w:rPr>
        <w:t xml:space="preserve">, </w:t>
      </w:r>
      <w:r w:rsidR="009C1891">
        <w:rPr>
          <w:lang w:val="it-IT"/>
        </w:rPr>
        <w:t xml:space="preserve">C. </w:t>
      </w:r>
      <w:r w:rsidR="009C1891" w:rsidRPr="009C1891">
        <w:rPr>
          <w:lang w:val="it-IT"/>
        </w:rPr>
        <w:t>Fanelli</w:t>
      </w:r>
      <w:r w:rsidR="00542C5D">
        <w:rPr>
          <w:vertAlign w:val="superscript"/>
          <w:lang w:val="it-IT"/>
        </w:rPr>
        <w:t>8</w:t>
      </w:r>
      <w:r w:rsidR="009C1891">
        <w:rPr>
          <w:lang w:val="it-IT"/>
        </w:rPr>
        <w:t>,</w:t>
      </w:r>
      <w:r w:rsidR="009C1891" w:rsidRPr="009C1891">
        <w:rPr>
          <w:lang w:val="it-IT"/>
        </w:rPr>
        <w:t xml:space="preserve"> </w:t>
      </w:r>
      <w:r w:rsidR="009C1891">
        <w:rPr>
          <w:lang w:val="it-IT"/>
        </w:rPr>
        <w:t xml:space="preserve">I. </w:t>
      </w:r>
      <w:r w:rsidR="009C1891" w:rsidRPr="009C1891">
        <w:rPr>
          <w:lang w:val="it-IT"/>
        </w:rPr>
        <w:t>Farace</w:t>
      </w:r>
      <w:r w:rsidR="009C1891" w:rsidRPr="009C1891">
        <w:rPr>
          <w:vertAlign w:val="superscript"/>
          <w:lang w:val="it-IT"/>
        </w:rPr>
        <w:t>1</w:t>
      </w:r>
      <w:r w:rsidR="009C1891" w:rsidRPr="009C1891">
        <w:rPr>
          <w:lang w:val="it-IT"/>
        </w:rPr>
        <w:t xml:space="preserve">, </w:t>
      </w:r>
      <w:r w:rsidR="009C1891">
        <w:rPr>
          <w:lang w:val="it-IT"/>
        </w:rPr>
        <w:t xml:space="preserve">M. </w:t>
      </w:r>
      <w:r w:rsidR="009C1891" w:rsidRPr="009C1891">
        <w:rPr>
          <w:lang w:val="it-IT"/>
        </w:rPr>
        <w:t>Felsani</w:t>
      </w:r>
      <w:r w:rsidR="00542C5D">
        <w:rPr>
          <w:vertAlign w:val="superscript"/>
          <w:lang w:val="it-IT"/>
        </w:rPr>
        <w:t>8</w:t>
      </w:r>
      <w:r w:rsidR="009C1891">
        <w:rPr>
          <w:lang w:val="it-IT"/>
        </w:rPr>
        <w:t>,</w:t>
      </w:r>
      <w:r w:rsidR="009C1891" w:rsidRPr="009C1891">
        <w:rPr>
          <w:lang w:val="it-IT"/>
        </w:rPr>
        <w:t xml:space="preserve"> </w:t>
      </w:r>
      <w:r w:rsidR="009C1891">
        <w:rPr>
          <w:lang w:val="it-IT"/>
        </w:rPr>
        <w:t xml:space="preserve">N. </w:t>
      </w:r>
      <w:r w:rsidR="009C1891" w:rsidRPr="009C1891">
        <w:rPr>
          <w:lang w:val="it-IT"/>
        </w:rPr>
        <w:t>Ferrara</w:t>
      </w:r>
      <w:r w:rsidR="009C1891" w:rsidRPr="009C1891">
        <w:rPr>
          <w:vertAlign w:val="superscript"/>
          <w:lang w:val="it-IT"/>
        </w:rPr>
        <w:t>1</w:t>
      </w:r>
      <w:r w:rsidR="009C1891" w:rsidRPr="009C1891">
        <w:rPr>
          <w:lang w:val="it-IT"/>
        </w:rPr>
        <w:t>,</w:t>
      </w:r>
      <w:r w:rsidR="009C1891">
        <w:rPr>
          <w:lang w:val="it-IT"/>
        </w:rPr>
        <w:t xml:space="preserve"> P.</w:t>
      </w:r>
      <w:r w:rsidR="009C1891" w:rsidRPr="009C1891">
        <w:rPr>
          <w:lang w:val="it-IT"/>
        </w:rPr>
        <w:t xml:space="preserve"> Focaccia</w:t>
      </w:r>
      <w:r w:rsidR="00542C5D">
        <w:rPr>
          <w:vertAlign w:val="superscript"/>
          <w:lang w:val="it-IT"/>
        </w:rPr>
        <w:t>9</w:t>
      </w:r>
      <w:r w:rsidR="009C1891" w:rsidRPr="009C1891">
        <w:rPr>
          <w:lang w:val="it-IT"/>
        </w:rPr>
        <w:t xml:space="preserve">, </w:t>
      </w:r>
      <w:r w:rsidR="009C1891">
        <w:rPr>
          <w:lang w:val="it-IT"/>
        </w:rPr>
        <w:t xml:space="preserve">A. </w:t>
      </w:r>
      <w:r w:rsidR="009C1891" w:rsidRPr="009C1891">
        <w:rPr>
          <w:lang w:val="it-IT"/>
        </w:rPr>
        <w:t>Gallo</w:t>
      </w:r>
      <w:r w:rsidR="00542C5D">
        <w:rPr>
          <w:vertAlign w:val="superscript"/>
          <w:lang w:val="it-IT"/>
        </w:rPr>
        <w:t>7</w:t>
      </w:r>
      <w:r w:rsidR="009C1891">
        <w:rPr>
          <w:lang w:val="it-IT"/>
        </w:rPr>
        <w:t>,</w:t>
      </w:r>
      <w:r w:rsidR="009C1891" w:rsidRPr="009C1891">
        <w:rPr>
          <w:lang w:val="it-IT"/>
        </w:rPr>
        <w:t xml:space="preserve"> </w:t>
      </w:r>
      <w:r w:rsidR="009C1891">
        <w:rPr>
          <w:lang w:val="it-IT"/>
        </w:rPr>
        <w:t xml:space="preserve">A. </w:t>
      </w:r>
      <w:r w:rsidR="009C1891" w:rsidRPr="009C1891">
        <w:rPr>
          <w:lang w:val="it-IT"/>
        </w:rPr>
        <w:t>Gibertini</w:t>
      </w:r>
      <w:r w:rsidR="009C1891" w:rsidRPr="009C1891">
        <w:rPr>
          <w:vertAlign w:val="superscript"/>
          <w:lang w:val="it-IT"/>
        </w:rPr>
        <w:t>1</w:t>
      </w:r>
      <w:r w:rsidR="009C1891" w:rsidRPr="009C1891">
        <w:rPr>
          <w:lang w:val="it-IT"/>
        </w:rPr>
        <w:t xml:space="preserve">, </w:t>
      </w:r>
      <w:r w:rsidR="009C1891">
        <w:rPr>
          <w:lang w:val="it-IT"/>
        </w:rPr>
        <w:t xml:space="preserve">G. </w:t>
      </w:r>
      <w:r w:rsidR="009C1891" w:rsidRPr="009C1891">
        <w:rPr>
          <w:lang w:val="it-IT"/>
        </w:rPr>
        <w:t>Giuliano</w:t>
      </w:r>
      <w:r w:rsidR="009C1891" w:rsidRPr="009C1891">
        <w:rPr>
          <w:vertAlign w:val="superscript"/>
          <w:lang w:val="it-IT"/>
        </w:rPr>
        <w:t>1</w:t>
      </w:r>
      <w:r w:rsidR="009C1891" w:rsidRPr="009C1891">
        <w:rPr>
          <w:lang w:val="it-IT"/>
        </w:rPr>
        <w:t xml:space="preserve">, </w:t>
      </w:r>
      <w:r w:rsidR="009C1891">
        <w:rPr>
          <w:lang w:val="it-IT"/>
        </w:rPr>
        <w:t xml:space="preserve">A. </w:t>
      </w:r>
      <w:r w:rsidR="009C1891" w:rsidRPr="009C1891">
        <w:rPr>
          <w:lang w:val="it-IT"/>
        </w:rPr>
        <w:t>Graziani</w:t>
      </w:r>
      <w:r w:rsidR="00542C5D">
        <w:rPr>
          <w:vertAlign w:val="superscript"/>
          <w:lang w:val="it-IT"/>
        </w:rPr>
        <w:t>3</w:t>
      </w:r>
      <w:r w:rsidR="009C1891" w:rsidRPr="009C1891">
        <w:rPr>
          <w:lang w:val="it-IT"/>
        </w:rPr>
        <w:t>,</w:t>
      </w:r>
      <w:r w:rsidR="009C1891">
        <w:rPr>
          <w:lang w:val="it-IT"/>
        </w:rPr>
        <w:t xml:space="preserve"> Z. Kokkini</w:t>
      </w:r>
      <w:r w:rsidR="00542C5D">
        <w:rPr>
          <w:vertAlign w:val="superscript"/>
          <w:lang w:val="it-IT"/>
        </w:rPr>
        <w:t>2</w:t>
      </w:r>
      <w:r w:rsidR="009C1891">
        <w:rPr>
          <w:lang w:val="it-IT"/>
        </w:rPr>
        <w:t>,</w:t>
      </w:r>
      <w:r w:rsidR="009C1891" w:rsidRPr="009C1891">
        <w:rPr>
          <w:lang w:val="it-IT"/>
        </w:rPr>
        <w:t xml:space="preserve"> </w:t>
      </w:r>
      <w:r w:rsidR="009C1891">
        <w:rPr>
          <w:lang w:val="it-IT"/>
        </w:rPr>
        <w:t xml:space="preserve">F. </w:t>
      </w:r>
      <w:r w:rsidR="009C1891" w:rsidRPr="009C1891">
        <w:rPr>
          <w:lang w:val="it-IT"/>
        </w:rPr>
        <w:t>Kokoszka</w:t>
      </w:r>
      <w:r w:rsidR="00542C5D">
        <w:rPr>
          <w:vertAlign w:val="superscript"/>
          <w:lang w:val="it-IT"/>
        </w:rPr>
        <w:t>8</w:t>
      </w:r>
      <w:r w:rsidR="009C1891" w:rsidRPr="009C1891">
        <w:rPr>
          <w:lang w:val="it-IT"/>
        </w:rPr>
        <w:t>,</w:t>
      </w:r>
      <w:r w:rsidR="009C1891">
        <w:rPr>
          <w:lang w:val="it-IT"/>
        </w:rPr>
        <w:t xml:space="preserve"> G.</w:t>
      </w:r>
      <w:r w:rsidR="009C1891" w:rsidRPr="009C1891">
        <w:rPr>
          <w:lang w:val="it-IT"/>
        </w:rPr>
        <w:t xml:space="preserve"> La Forgia</w:t>
      </w:r>
      <w:r w:rsidR="009C1891" w:rsidRPr="009C1891">
        <w:rPr>
          <w:vertAlign w:val="superscript"/>
          <w:lang w:val="it-IT"/>
        </w:rPr>
        <w:t>1</w:t>
      </w:r>
      <w:r w:rsidR="009C1891" w:rsidRPr="009C1891">
        <w:rPr>
          <w:lang w:val="it-IT"/>
        </w:rPr>
        <w:t>,</w:t>
      </w:r>
      <w:r w:rsidR="009C1891">
        <w:rPr>
          <w:lang w:val="it-IT"/>
        </w:rPr>
        <w:t xml:space="preserve"> L.</w:t>
      </w:r>
      <w:r w:rsidR="009C1891" w:rsidRPr="009C1891">
        <w:rPr>
          <w:lang w:val="it-IT"/>
        </w:rPr>
        <w:t xml:space="preserve"> Langone</w:t>
      </w:r>
      <w:r w:rsidR="00542C5D">
        <w:rPr>
          <w:vertAlign w:val="superscript"/>
          <w:lang w:val="it-IT"/>
        </w:rPr>
        <w:t>10</w:t>
      </w:r>
      <w:r w:rsidR="009C1891" w:rsidRPr="009C1891">
        <w:rPr>
          <w:lang w:val="it-IT"/>
        </w:rPr>
        <w:t xml:space="preserve">, </w:t>
      </w:r>
      <w:r w:rsidR="009C1891">
        <w:rPr>
          <w:lang w:val="it-IT"/>
        </w:rPr>
        <w:t xml:space="preserve">A. </w:t>
      </w:r>
      <w:r w:rsidR="009C1891" w:rsidRPr="009C1891">
        <w:rPr>
          <w:lang w:val="it-IT"/>
        </w:rPr>
        <w:t>Lastella</w:t>
      </w:r>
      <w:r w:rsidR="00542C5D">
        <w:rPr>
          <w:vertAlign w:val="superscript"/>
          <w:lang w:val="it-IT"/>
        </w:rPr>
        <w:t>1</w:t>
      </w:r>
      <w:r w:rsidR="00542C5D">
        <w:rPr>
          <w:vertAlign w:val="superscript"/>
          <w:lang w:val="it-IT"/>
        </w:rPr>
        <w:t>1</w:t>
      </w:r>
      <w:r w:rsidR="009C1891" w:rsidRPr="009C1891">
        <w:rPr>
          <w:lang w:val="it-IT"/>
        </w:rPr>
        <w:t>,</w:t>
      </w:r>
      <w:r w:rsidR="009C1891">
        <w:rPr>
          <w:lang w:val="it-IT"/>
        </w:rPr>
        <w:t xml:space="preserve"> M.</w:t>
      </w:r>
      <w:r w:rsidR="009C1891" w:rsidRPr="009C1891">
        <w:rPr>
          <w:lang w:val="it-IT"/>
        </w:rPr>
        <w:t xml:space="preserve"> Li</w:t>
      </w:r>
      <w:r w:rsidR="00542C5D">
        <w:rPr>
          <w:vertAlign w:val="superscript"/>
          <w:lang w:val="it-IT"/>
        </w:rPr>
        <w:t>1</w:t>
      </w:r>
      <w:r w:rsidR="009C1891">
        <w:rPr>
          <w:lang w:val="it-IT"/>
        </w:rPr>
        <w:t>, M. Magaldi</w:t>
      </w:r>
      <w:r w:rsidR="00542C5D">
        <w:rPr>
          <w:vertAlign w:val="superscript"/>
          <w:lang w:val="it-IT"/>
        </w:rPr>
        <w:t>2</w:t>
      </w:r>
      <w:r w:rsidR="009C1891">
        <w:rPr>
          <w:lang w:val="it-IT"/>
        </w:rPr>
        <w:t>, F.</w:t>
      </w:r>
      <w:r w:rsidR="009C1891" w:rsidRPr="009C1891">
        <w:rPr>
          <w:lang w:val="it-IT"/>
        </w:rPr>
        <w:t xml:space="preserve"> Manfredonia</w:t>
      </w:r>
      <w:r w:rsidR="009C1891" w:rsidRPr="009C1891">
        <w:rPr>
          <w:vertAlign w:val="superscript"/>
          <w:lang w:val="it-IT"/>
        </w:rPr>
        <w:t>1</w:t>
      </w:r>
      <w:r w:rsidR="009C1891" w:rsidRPr="009C1891">
        <w:rPr>
          <w:lang w:val="it-IT"/>
        </w:rPr>
        <w:t xml:space="preserve">, </w:t>
      </w:r>
      <w:r w:rsidR="009C1891">
        <w:rPr>
          <w:lang w:val="it-IT"/>
        </w:rPr>
        <w:t xml:space="preserve">M. </w:t>
      </w:r>
      <w:r w:rsidR="009C1891" w:rsidRPr="009C1891">
        <w:rPr>
          <w:lang w:val="it-IT"/>
        </w:rPr>
        <w:t>Menna</w:t>
      </w:r>
      <w:r w:rsidR="00542C5D">
        <w:rPr>
          <w:vertAlign w:val="superscript"/>
          <w:lang w:val="it-IT"/>
        </w:rPr>
        <w:t>7</w:t>
      </w:r>
      <w:r w:rsidR="009C1891" w:rsidRPr="009C1891">
        <w:rPr>
          <w:lang w:val="it-IT"/>
        </w:rPr>
        <w:t>,</w:t>
      </w:r>
      <w:r w:rsidR="009C1891">
        <w:rPr>
          <w:lang w:val="it-IT"/>
        </w:rPr>
        <w:t xml:space="preserve"> F.</w:t>
      </w:r>
      <w:r w:rsidR="009C1891" w:rsidRPr="009C1891">
        <w:rPr>
          <w:lang w:val="it-IT"/>
        </w:rPr>
        <w:t xml:space="preserve"> Paladini de Mendoza</w:t>
      </w:r>
      <w:r w:rsidR="00542C5D">
        <w:rPr>
          <w:vertAlign w:val="superscript"/>
          <w:lang w:val="it-IT"/>
        </w:rPr>
        <w:t>1</w:t>
      </w:r>
      <w:r w:rsidR="00D43D0D">
        <w:rPr>
          <w:vertAlign w:val="superscript"/>
          <w:lang w:val="it-IT"/>
        </w:rPr>
        <w:t>2</w:t>
      </w:r>
      <w:r w:rsidR="009C1891" w:rsidRPr="009C1891">
        <w:rPr>
          <w:lang w:val="it-IT"/>
        </w:rPr>
        <w:t>,</w:t>
      </w:r>
      <w:r w:rsidR="009C1891">
        <w:rPr>
          <w:lang w:val="it-IT"/>
        </w:rPr>
        <w:t xml:space="preserve"> J.</w:t>
      </w:r>
      <w:r w:rsidR="009C1891" w:rsidRPr="009C1891">
        <w:rPr>
          <w:lang w:val="it-IT"/>
        </w:rPr>
        <w:t xml:space="preserve"> </w:t>
      </w:r>
      <w:proofErr w:type="spellStart"/>
      <w:r w:rsidR="009C1891" w:rsidRPr="009C1891">
        <w:rPr>
          <w:lang w:val="it-IT"/>
        </w:rPr>
        <w:t>Pitarch</w:t>
      </w:r>
      <w:proofErr w:type="spellEnd"/>
      <w:r w:rsidR="009C1891" w:rsidRPr="009C1891">
        <w:rPr>
          <w:lang w:val="it-IT"/>
        </w:rPr>
        <w:t xml:space="preserve"> Portero</w:t>
      </w:r>
      <w:r w:rsidR="009C1891" w:rsidRPr="009C1891">
        <w:rPr>
          <w:vertAlign w:val="superscript"/>
          <w:lang w:val="it-IT"/>
        </w:rPr>
        <w:t>1</w:t>
      </w:r>
      <w:r w:rsidR="009C1891" w:rsidRPr="009C1891">
        <w:rPr>
          <w:lang w:val="it-IT"/>
        </w:rPr>
        <w:t>,</w:t>
      </w:r>
      <w:r w:rsidR="009C1891">
        <w:rPr>
          <w:lang w:val="it-IT"/>
        </w:rPr>
        <w:t xml:space="preserve"> G.</w:t>
      </w:r>
      <w:r w:rsidR="009C1891" w:rsidRPr="009C1891">
        <w:rPr>
          <w:lang w:val="it-IT"/>
        </w:rPr>
        <w:t xml:space="preserve"> Riccobene</w:t>
      </w:r>
      <w:r w:rsidR="00E973EE">
        <w:rPr>
          <w:vertAlign w:val="superscript"/>
          <w:lang w:val="it-IT"/>
        </w:rPr>
        <w:t>1</w:t>
      </w:r>
      <w:r w:rsidR="00D43D0D">
        <w:rPr>
          <w:vertAlign w:val="superscript"/>
          <w:lang w:val="it-IT"/>
        </w:rPr>
        <w:t>3</w:t>
      </w:r>
      <w:r w:rsidR="009C1891" w:rsidRPr="009C1891">
        <w:rPr>
          <w:lang w:val="it-IT"/>
        </w:rPr>
        <w:t>,</w:t>
      </w:r>
      <w:r w:rsidR="009C1891">
        <w:rPr>
          <w:lang w:val="it-IT"/>
        </w:rPr>
        <w:t xml:space="preserve"> R.</w:t>
      </w:r>
      <w:r w:rsidR="009C1891" w:rsidRPr="009C1891">
        <w:rPr>
          <w:lang w:val="it-IT"/>
        </w:rPr>
        <w:t xml:space="preserve"> Scaccia</w:t>
      </w:r>
      <w:r w:rsidR="009C1891" w:rsidRPr="009C1891">
        <w:rPr>
          <w:vertAlign w:val="superscript"/>
          <w:lang w:val="it-IT"/>
        </w:rPr>
        <w:t>1</w:t>
      </w:r>
      <w:r w:rsidR="009C1891" w:rsidRPr="009C1891">
        <w:rPr>
          <w:lang w:val="it-IT"/>
        </w:rPr>
        <w:t>,</w:t>
      </w:r>
      <w:r w:rsidR="009C1891">
        <w:rPr>
          <w:lang w:val="it-IT"/>
        </w:rPr>
        <w:t xml:space="preserve"> A.</w:t>
      </w:r>
      <w:r w:rsidR="009C1891" w:rsidRPr="009C1891">
        <w:rPr>
          <w:lang w:val="it-IT"/>
        </w:rPr>
        <w:t xml:space="preserve"> Schroeder</w:t>
      </w:r>
      <w:r w:rsidR="00542C5D">
        <w:rPr>
          <w:vertAlign w:val="superscript"/>
          <w:lang w:val="it-IT"/>
        </w:rPr>
        <w:t>3</w:t>
      </w:r>
      <w:r w:rsidR="009C1891" w:rsidRPr="009C1891">
        <w:rPr>
          <w:lang w:val="it-IT"/>
        </w:rPr>
        <w:t xml:space="preserve">, </w:t>
      </w:r>
      <w:r w:rsidR="009C1891">
        <w:rPr>
          <w:lang w:val="it-IT"/>
        </w:rPr>
        <w:t xml:space="preserve">K. </w:t>
      </w:r>
      <w:r w:rsidR="009C1891" w:rsidRPr="009C1891">
        <w:rPr>
          <w:lang w:val="it-IT"/>
        </w:rPr>
        <w:t>Schroeder</w:t>
      </w:r>
      <w:r w:rsidR="00542C5D">
        <w:rPr>
          <w:vertAlign w:val="superscript"/>
          <w:lang w:val="it-IT"/>
        </w:rPr>
        <w:t>3</w:t>
      </w:r>
      <w:r w:rsidR="009C1891" w:rsidRPr="009C1891">
        <w:rPr>
          <w:lang w:val="it-IT"/>
        </w:rPr>
        <w:t>,</w:t>
      </w:r>
      <w:r w:rsidR="009C1891">
        <w:rPr>
          <w:lang w:val="it-IT"/>
        </w:rPr>
        <w:t xml:space="preserve"> M.</w:t>
      </w:r>
      <w:r w:rsidR="009C1891" w:rsidRPr="009C1891">
        <w:rPr>
          <w:lang w:val="it-IT"/>
        </w:rPr>
        <w:t xml:space="preserve"> Sprovieri</w:t>
      </w:r>
      <w:r w:rsidR="00542C5D">
        <w:rPr>
          <w:vertAlign w:val="superscript"/>
          <w:lang w:val="it-IT"/>
        </w:rPr>
        <w:t>3</w:t>
      </w:r>
      <w:r w:rsidR="009C1891" w:rsidRPr="009C1891">
        <w:rPr>
          <w:lang w:val="it-IT"/>
        </w:rPr>
        <w:t>,</w:t>
      </w:r>
      <w:r w:rsidR="009C1891">
        <w:rPr>
          <w:lang w:val="it-IT"/>
        </w:rPr>
        <w:t xml:space="preserve"> </w:t>
      </w:r>
      <w:r w:rsidR="00E973EE">
        <w:rPr>
          <w:lang w:val="it-IT"/>
        </w:rPr>
        <w:t>M. Talone</w:t>
      </w:r>
      <w:r w:rsidR="00D43D0D">
        <w:rPr>
          <w:vertAlign w:val="superscript"/>
          <w:lang w:val="it-IT"/>
        </w:rPr>
        <w:t>14</w:t>
      </w:r>
      <w:r w:rsidR="00E973EE">
        <w:rPr>
          <w:lang w:val="it-IT"/>
        </w:rPr>
        <w:t xml:space="preserve">, </w:t>
      </w:r>
      <w:r w:rsidR="009C1891">
        <w:rPr>
          <w:lang w:val="it-IT"/>
        </w:rPr>
        <w:t xml:space="preserve">S. </w:t>
      </w:r>
      <w:r w:rsidR="009C1891" w:rsidRPr="009C1891">
        <w:rPr>
          <w:lang w:val="it-IT"/>
        </w:rPr>
        <w:t>Toller</w:t>
      </w:r>
      <w:r w:rsidR="00542C5D">
        <w:rPr>
          <w:vertAlign w:val="superscript"/>
          <w:lang w:val="it-IT"/>
        </w:rPr>
        <w:t>9</w:t>
      </w:r>
      <w:r w:rsidR="009C1891" w:rsidRPr="009C1891">
        <w:rPr>
          <w:lang w:val="it-IT"/>
        </w:rPr>
        <w:t>,</w:t>
      </w:r>
      <w:r w:rsidR="009C1891">
        <w:rPr>
          <w:lang w:val="it-IT"/>
        </w:rPr>
        <w:t xml:space="preserve"> V.</w:t>
      </w:r>
      <w:r w:rsidR="009C1891" w:rsidRPr="009C1891">
        <w:rPr>
          <w:lang w:val="it-IT"/>
        </w:rPr>
        <w:t xml:space="preserve"> Vellucci</w:t>
      </w:r>
      <w:r w:rsidR="00E973EE">
        <w:rPr>
          <w:vertAlign w:val="superscript"/>
          <w:lang w:val="it-IT"/>
        </w:rPr>
        <w:t>1</w:t>
      </w:r>
      <w:r w:rsidR="00D43D0D">
        <w:rPr>
          <w:vertAlign w:val="superscript"/>
          <w:lang w:val="it-IT"/>
        </w:rPr>
        <w:t>5</w:t>
      </w:r>
      <w:r w:rsidR="009C1891" w:rsidRPr="009C1891">
        <w:rPr>
          <w:lang w:val="it-IT"/>
        </w:rPr>
        <w:t>,</w:t>
      </w:r>
      <w:r w:rsidR="009C1891">
        <w:rPr>
          <w:lang w:val="it-IT"/>
        </w:rPr>
        <w:t xml:space="preserve"> V.</w:t>
      </w:r>
      <w:r w:rsidR="009C1891" w:rsidRPr="009C1891">
        <w:rPr>
          <w:lang w:val="it-IT"/>
        </w:rPr>
        <w:t xml:space="preserve"> Volpe</w:t>
      </w:r>
      <w:r w:rsidR="009C1891" w:rsidRPr="009C1891">
        <w:rPr>
          <w:vertAlign w:val="superscript"/>
          <w:lang w:val="it-IT"/>
        </w:rPr>
        <w:t>1</w:t>
      </w:r>
      <w:r w:rsidR="009C1891" w:rsidRPr="009C1891">
        <w:rPr>
          <w:lang w:val="it-IT"/>
        </w:rPr>
        <w:t xml:space="preserve">, </w:t>
      </w:r>
      <w:r w:rsidR="009C1891">
        <w:rPr>
          <w:lang w:val="it-IT"/>
        </w:rPr>
        <w:t xml:space="preserve">R. </w:t>
      </w:r>
      <w:r w:rsidR="009C1891" w:rsidRPr="009C1891">
        <w:rPr>
          <w:lang w:val="it-IT"/>
        </w:rPr>
        <w:t>Santoleri</w:t>
      </w:r>
      <w:r w:rsidR="009C1891" w:rsidRPr="009C1891">
        <w:rPr>
          <w:vertAlign w:val="superscript"/>
          <w:lang w:val="it-IT"/>
        </w:rPr>
        <w:t>1</w:t>
      </w:r>
    </w:p>
    <w:p w14:paraId="767148E0" w14:textId="7A749EE2" w:rsidR="006706F6" w:rsidRDefault="007F6533">
      <w:pPr>
        <w:pStyle w:val="Titolo3"/>
      </w:pPr>
      <w:r>
        <w:rPr>
          <w:vertAlign w:val="superscript"/>
        </w:rPr>
        <w:t>1</w:t>
      </w:r>
      <w:r w:rsidR="009C1891">
        <w:t>National Research Council (CNR), Institute of Marine Sciences (ISMAR), Rome (Italy)</w:t>
      </w:r>
    </w:p>
    <w:p w14:paraId="584C1329" w14:textId="77777777" w:rsidR="00542C5D" w:rsidRDefault="00542C5D" w:rsidP="00542C5D">
      <w:pPr>
        <w:pStyle w:val="Titolo3"/>
      </w:pPr>
      <w:r>
        <w:rPr>
          <w:vertAlign w:val="superscript"/>
        </w:rPr>
        <w:t>2</w:t>
      </w:r>
      <w:r w:rsidR="009C1891">
        <w:t xml:space="preserve">National Research Council (CNR), Institute of Marine Sciences (ISMAR), </w:t>
      </w:r>
      <w:proofErr w:type="spellStart"/>
      <w:r>
        <w:t>Pozzuolo</w:t>
      </w:r>
      <w:proofErr w:type="spellEnd"/>
      <w:r>
        <w:t xml:space="preserve"> di </w:t>
      </w:r>
      <w:proofErr w:type="spellStart"/>
      <w:r>
        <w:t>Lerici</w:t>
      </w:r>
      <w:proofErr w:type="spellEnd"/>
      <w:r>
        <w:t xml:space="preserve"> </w:t>
      </w:r>
      <w:r w:rsidR="009C1891">
        <w:t>(Italy)</w:t>
      </w:r>
    </w:p>
    <w:p w14:paraId="206509AE" w14:textId="790313C2" w:rsidR="00542C5D" w:rsidRDefault="00542C5D" w:rsidP="00542C5D">
      <w:pPr>
        <w:pStyle w:val="Titolo3"/>
      </w:pPr>
      <w:r>
        <w:rPr>
          <w:vertAlign w:val="superscript"/>
        </w:rPr>
        <w:t>3</w:t>
      </w:r>
      <w:r>
        <w:t xml:space="preserve">National Research Council (CNR), Institute of Marine Sciences (ISMAR), </w:t>
      </w:r>
      <w:r>
        <w:t>Venice</w:t>
      </w:r>
      <w:r>
        <w:t xml:space="preserve"> (Italy)</w:t>
      </w:r>
    </w:p>
    <w:p w14:paraId="68BD042F" w14:textId="60497DCF" w:rsidR="00542C5D" w:rsidRDefault="00542C5D" w:rsidP="00542C5D">
      <w:pPr>
        <w:pStyle w:val="Titolo3"/>
      </w:pPr>
      <w:r>
        <w:rPr>
          <w:vertAlign w:val="superscript"/>
        </w:rPr>
        <w:t>4</w:t>
      </w:r>
      <w:r>
        <w:t xml:space="preserve">National Research Council (CNR), Institute of Marine Sciences (ISMAR), </w:t>
      </w:r>
      <w:r>
        <w:t>Milan</w:t>
      </w:r>
      <w:r>
        <w:t xml:space="preserve"> (Italy)</w:t>
      </w:r>
    </w:p>
    <w:p w14:paraId="3E8B8156" w14:textId="61E7E14D" w:rsidR="00542C5D" w:rsidRDefault="00542C5D" w:rsidP="00542C5D">
      <w:pPr>
        <w:pStyle w:val="Titolo3"/>
      </w:pPr>
      <w:r>
        <w:rPr>
          <w:vertAlign w:val="superscript"/>
        </w:rPr>
        <w:t>5</w:t>
      </w:r>
      <w:r>
        <w:t xml:space="preserve">National Research Council (CNR), Institute of Marine Sciences (ISMAR), </w:t>
      </w:r>
      <w:r>
        <w:t>Trieste</w:t>
      </w:r>
      <w:r>
        <w:t xml:space="preserve"> (Italy)</w:t>
      </w:r>
    </w:p>
    <w:p w14:paraId="22D21EA3" w14:textId="3AD8B70F" w:rsidR="00542C5D" w:rsidRDefault="00542C5D" w:rsidP="00542C5D">
      <w:pPr>
        <w:pStyle w:val="Titolo3"/>
      </w:pPr>
      <w:r>
        <w:rPr>
          <w:vertAlign w:val="superscript"/>
        </w:rPr>
        <w:t>6</w:t>
      </w:r>
      <w:r>
        <w:t xml:space="preserve">European Commission, Joint Research </w:t>
      </w:r>
      <w:proofErr w:type="spellStart"/>
      <w:r>
        <w:t>Center</w:t>
      </w:r>
      <w:proofErr w:type="spellEnd"/>
      <w:r>
        <w:t xml:space="preserve"> (</w:t>
      </w:r>
      <w:r>
        <w:t>JRC</w:t>
      </w:r>
      <w:r>
        <w:t xml:space="preserve">), </w:t>
      </w:r>
      <w:proofErr w:type="spellStart"/>
      <w:r>
        <w:t>Ispra</w:t>
      </w:r>
      <w:proofErr w:type="spellEnd"/>
      <w:r>
        <w:t xml:space="preserve"> (Italy)</w:t>
      </w:r>
    </w:p>
    <w:p w14:paraId="1A760D31" w14:textId="15C1680E" w:rsidR="00542C5D" w:rsidRDefault="00542C5D" w:rsidP="00542C5D">
      <w:pPr>
        <w:pStyle w:val="Titolo3"/>
      </w:pPr>
      <w:r>
        <w:rPr>
          <w:vertAlign w:val="superscript"/>
        </w:rPr>
        <w:t>7</w:t>
      </w:r>
      <w:r>
        <w:t>National Institute of Experimental Oceanography and Geophysics (OGS)</w:t>
      </w:r>
      <w:r>
        <w:t xml:space="preserve">, </w:t>
      </w:r>
      <w:r>
        <w:t>Trieste</w:t>
      </w:r>
      <w:r>
        <w:t xml:space="preserve"> (Italy)</w:t>
      </w:r>
    </w:p>
    <w:p w14:paraId="44A525A1" w14:textId="18B49BD7" w:rsidR="00542C5D" w:rsidRDefault="00542C5D" w:rsidP="00542C5D">
      <w:pPr>
        <w:pStyle w:val="Titolo3"/>
      </w:pPr>
      <w:r>
        <w:rPr>
          <w:vertAlign w:val="superscript"/>
        </w:rPr>
        <w:t>8</w:t>
      </w:r>
      <w:r>
        <w:t xml:space="preserve">National Research Council (CNR), Institute of Marine Sciences (ISMAR), </w:t>
      </w:r>
      <w:r>
        <w:t>Naples</w:t>
      </w:r>
      <w:r>
        <w:t xml:space="preserve"> (Italy)</w:t>
      </w:r>
    </w:p>
    <w:p w14:paraId="080EA6BC" w14:textId="784603E4" w:rsidR="00542C5D" w:rsidRDefault="00542C5D" w:rsidP="00542C5D">
      <w:pPr>
        <w:pStyle w:val="Titolo3"/>
      </w:pPr>
      <w:r>
        <w:rPr>
          <w:vertAlign w:val="superscript"/>
        </w:rPr>
        <w:t>9</w:t>
      </w:r>
      <w:r>
        <w:t xml:space="preserve">National Research Council (CNR), Institute of Marine Sciences (ISMAR), </w:t>
      </w:r>
      <w:r>
        <w:t>Bologna</w:t>
      </w:r>
      <w:r>
        <w:t xml:space="preserve"> (Italy)</w:t>
      </w:r>
    </w:p>
    <w:p w14:paraId="442F5C6F" w14:textId="5ADF0957" w:rsidR="00542C5D" w:rsidRDefault="00542C5D" w:rsidP="00542C5D">
      <w:pPr>
        <w:pStyle w:val="Titolo3"/>
      </w:pPr>
      <w:r>
        <w:rPr>
          <w:vertAlign w:val="superscript"/>
        </w:rPr>
        <w:t>10</w:t>
      </w:r>
      <w:r>
        <w:t xml:space="preserve">National Research Council (CNR), Institute of </w:t>
      </w:r>
      <w:r>
        <w:t>Polar</w:t>
      </w:r>
      <w:r>
        <w:t xml:space="preserve"> Sciences (IS</w:t>
      </w:r>
      <w:r>
        <w:t>P</w:t>
      </w:r>
      <w:r>
        <w:t>), Bologna (Italy)</w:t>
      </w:r>
    </w:p>
    <w:p w14:paraId="41BCBAB6" w14:textId="6E677C64" w:rsidR="00542C5D" w:rsidRDefault="00542C5D" w:rsidP="00542C5D">
      <w:pPr>
        <w:pStyle w:val="Titolo3"/>
        <w:rPr>
          <w:lang w:val="it-IT"/>
        </w:rPr>
      </w:pPr>
      <w:r w:rsidRPr="00E973EE">
        <w:rPr>
          <w:vertAlign w:val="superscript"/>
          <w:lang w:val="it-IT"/>
        </w:rPr>
        <w:t>1</w:t>
      </w:r>
      <w:r w:rsidRPr="00E973EE">
        <w:rPr>
          <w:vertAlign w:val="superscript"/>
          <w:lang w:val="it-IT"/>
        </w:rPr>
        <w:t>1</w:t>
      </w:r>
      <w:r w:rsidRPr="00E973EE">
        <w:rPr>
          <w:lang w:val="it-IT"/>
        </w:rPr>
        <w:t>Space42</w:t>
      </w:r>
      <w:r w:rsidRPr="00E973EE">
        <w:rPr>
          <w:lang w:val="it-IT"/>
        </w:rPr>
        <w:t xml:space="preserve">, </w:t>
      </w:r>
      <w:r w:rsidRPr="00E973EE">
        <w:rPr>
          <w:lang w:val="it-IT"/>
        </w:rPr>
        <w:t>Frascati</w:t>
      </w:r>
      <w:r w:rsidRPr="00E973EE">
        <w:rPr>
          <w:lang w:val="it-IT"/>
        </w:rPr>
        <w:t xml:space="preserve"> (</w:t>
      </w:r>
      <w:proofErr w:type="spellStart"/>
      <w:r w:rsidRPr="00E973EE">
        <w:rPr>
          <w:lang w:val="it-IT"/>
        </w:rPr>
        <w:t>Italy</w:t>
      </w:r>
      <w:proofErr w:type="spellEnd"/>
      <w:r w:rsidRPr="00E973EE">
        <w:rPr>
          <w:lang w:val="it-IT"/>
        </w:rPr>
        <w:t>)</w:t>
      </w:r>
    </w:p>
    <w:p w14:paraId="393E6C82" w14:textId="353C808C" w:rsidR="00D43D0D" w:rsidRDefault="00D43D0D" w:rsidP="00D43D0D">
      <w:pPr>
        <w:pStyle w:val="Titolo3"/>
      </w:pPr>
      <w:r>
        <w:rPr>
          <w:vertAlign w:val="superscript"/>
        </w:rPr>
        <w:t>1</w:t>
      </w:r>
      <w:r>
        <w:rPr>
          <w:vertAlign w:val="superscript"/>
        </w:rPr>
        <w:t>2</w:t>
      </w:r>
      <w:r>
        <w:t xml:space="preserve">National Research Council (CNR), Institute of Polar Sciences (ISP), </w:t>
      </w:r>
      <w:r>
        <w:t>Messina</w:t>
      </w:r>
      <w:r>
        <w:t xml:space="preserve"> (Italy)</w:t>
      </w:r>
    </w:p>
    <w:p w14:paraId="17C374D7" w14:textId="2037AE4E" w:rsidR="00E973EE" w:rsidRDefault="00E973EE" w:rsidP="00E973EE">
      <w:pPr>
        <w:pStyle w:val="Titolo3"/>
        <w:rPr>
          <w:lang w:val="it-IT"/>
        </w:rPr>
      </w:pPr>
      <w:r w:rsidRPr="00E973EE">
        <w:rPr>
          <w:vertAlign w:val="superscript"/>
          <w:lang w:val="it-IT"/>
        </w:rPr>
        <w:t>1</w:t>
      </w:r>
      <w:r w:rsidR="00D43D0D">
        <w:rPr>
          <w:vertAlign w:val="superscript"/>
          <w:lang w:val="it-IT"/>
        </w:rPr>
        <w:t>3</w:t>
      </w:r>
      <w:r>
        <w:rPr>
          <w:lang w:val="it-IT"/>
        </w:rPr>
        <w:t>Laboratori Nazionali del Sud (LNS-INFN)</w:t>
      </w:r>
      <w:r w:rsidRPr="00E973EE">
        <w:rPr>
          <w:lang w:val="it-IT"/>
        </w:rPr>
        <w:t xml:space="preserve">, </w:t>
      </w:r>
      <w:r>
        <w:rPr>
          <w:lang w:val="it-IT"/>
        </w:rPr>
        <w:t>Catania</w:t>
      </w:r>
      <w:r w:rsidRPr="00E973EE">
        <w:rPr>
          <w:lang w:val="it-IT"/>
        </w:rPr>
        <w:t xml:space="preserve"> (</w:t>
      </w:r>
      <w:proofErr w:type="spellStart"/>
      <w:r w:rsidRPr="00E973EE">
        <w:rPr>
          <w:lang w:val="it-IT"/>
        </w:rPr>
        <w:t>Italy</w:t>
      </w:r>
      <w:proofErr w:type="spellEnd"/>
      <w:r w:rsidRPr="00E973EE">
        <w:rPr>
          <w:lang w:val="it-IT"/>
        </w:rPr>
        <w:t>)</w:t>
      </w:r>
    </w:p>
    <w:p w14:paraId="712D8B68" w14:textId="4E31CC57" w:rsidR="00E973EE" w:rsidRPr="00E973EE" w:rsidRDefault="00E973EE" w:rsidP="00E973EE">
      <w:pPr>
        <w:pStyle w:val="Titolo3"/>
        <w:rPr>
          <w:lang w:val="fr-FR"/>
        </w:rPr>
      </w:pPr>
      <w:r w:rsidRPr="00E973EE">
        <w:rPr>
          <w:vertAlign w:val="superscript"/>
          <w:lang w:val="fr-FR"/>
        </w:rPr>
        <w:t>1</w:t>
      </w:r>
      <w:r w:rsidR="00D43D0D">
        <w:rPr>
          <w:vertAlign w:val="superscript"/>
          <w:lang w:val="fr-FR"/>
        </w:rPr>
        <w:t>4</w:t>
      </w:r>
      <w:r w:rsidRPr="00E973EE">
        <w:rPr>
          <w:lang w:val="fr-FR"/>
        </w:rPr>
        <w:t xml:space="preserve">Institut de </w:t>
      </w:r>
      <w:proofErr w:type="spellStart"/>
      <w:r>
        <w:rPr>
          <w:lang w:val="fr-FR"/>
        </w:rPr>
        <w:t>Ciènces</w:t>
      </w:r>
      <w:proofErr w:type="spellEnd"/>
      <w:r>
        <w:rPr>
          <w:lang w:val="fr-FR"/>
        </w:rPr>
        <w:t xml:space="preserve"> </w:t>
      </w:r>
      <w:proofErr w:type="spellStart"/>
      <w:r>
        <w:rPr>
          <w:lang w:val="fr-FR"/>
        </w:rPr>
        <w:t>del</w:t>
      </w:r>
      <w:proofErr w:type="spellEnd"/>
      <w:r>
        <w:rPr>
          <w:lang w:val="fr-FR"/>
        </w:rPr>
        <w:t xml:space="preserve"> Mar,</w:t>
      </w:r>
      <w:r w:rsidRPr="00E973EE">
        <w:rPr>
          <w:lang w:val="fr-FR"/>
        </w:rPr>
        <w:t xml:space="preserve"> (</w:t>
      </w:r>
      <w:r>
        <w:rPr>
          <w:lang w:val="fr-FR"/>
        </w:rPr>
        <w:t>ICM-CSIC</w:t>
      </w:r>
      <w:r w:rsidRPr="00E973EE">
        <w:rPr>
          <w:lang w:val="fr-FR"/>
        </w:rPr>
        <w:t xml:space="preserve">), </w:t>
      </w:r>
      <w:r>
        <w:rPr>
          <w:lang w:val="fr-FR"/>
        </w:rPr>
        <w:t xml:space="preserve">Barcelona </w:t>
      </w:r>
      <w:r w:rsidRPr="00E973EE">
        <w:rPr>
          <w:lang w:val="fr-FR"/>
        </w:rPr>
        <w:t>(</w:t>
      </w:r>
      <w:r>
        <w:rPr>
          <w:lang w:val="fr-FR"/>
        </w:rPr>
        <w:t>Spain</w:t>
      </w:r>
      <w:r w:rsidRPr="00E973EE">
        <w:rPr>
          <w:lang w:val="fr-FR"/>
        </w:rPr>
        <w:t>)</w:t>
      </w:r>
    </w:p>
    <w:p w14:paraId="28B2D1DE" w14:textId="2AE08813" w:rsidR="00E973EE" w:rsidRPr="00E973EE" w:rsidRDefault="00E973EE" w:rsidP="00E973EE">
      <w:pPr>
        <w:pStyle w:val="Titolo3"/>
        <w:rPr>
          <w:lang w:val="fr-FR"/>
        </w:rPr>
      </w:pPr>
      <w:r w:rsidRPr="00E973EE">
        <w:rPr>
          <w:vertAlign w:val="superscript"/>
          <w:lang w:val="fr-FR"/>
        </w:rPr>
        <w:t>1</w:t>
      </w:r>
      <w:r w:rsidR="00D43D0D">
        <w:rPr>
          <w:vertAlign w:val="superscript"/>
          <w:lang w:val="fr-FR"/>
        </w:rPr>
        <w:t>5</w:t>
      </w:r>
      <w:r w:rsidRPr="00E973EE">
        <w:rPr>
          <w:lang w:val="fr-FR"/>
        </w:rPr>
        <w:t xml:space="preserve">Institute de la Mer de Villefranche </w:t>
      </w:r>
      <w:r w:rsidRPr="00E973EE">
        <w:rPr>
          <w:lang w:val="fr-FR"/>
        </w:rPr>
        <w:t>(</w:t>
      </w:r>
      <w:r>
        <w:rPr>
          <w:lang w:val="fr-FR"/>
        </w:rPr>
        <w:t>IMEV- Sorbonne Université</w:t>
      </w:r>
      <w:r w:rsidRPr="00E973EE">
        <w:rPr>
          <w:lang w:val="fr-FR"/>
        </w:rPr>
        <w:t xml:space="preserve">), </w:t>
      </w:r>
      <w:r>
        <w:rPr>
          <w:lang w:val="fr-FR"/>
        </w:rPr>
        <w:t xml:space="preserve">Villefranche sur Mer </w:t>
      </w:r>
      <w:r w:rsidRPr="00E973EE">
        <w:rPr>
          <w:lang w:val="fr-FR"/>
        </w:rPr>
        <w:t>(</w:t>
      </w:r>
      <w:r>
        <w:rPr>
          <w:lang w:val="fr-FR"/>
        </w:rPr>
        <w:t>France</w:t>
      </w:r>
      <w:r w:rsidRPr="00E973EE">
        <w:rPr>
          <w:lang w:val="fr-FR"/>
        </w:rPr>
        <w:t>)</w:t>
      </w:r>
    </w:p>
    <w:p w14:paraId="4124F44B" w14:textId="77777777" w:rsidR="00542C5D" w:rsidRPr="00E973EE" w:rsidRDefault="00542C5D" w:rsidP="00542C5D">
      <w:pPr>
        <w:rPr>
          <w:lang w:val="fr-FR" w:eastAsia="cs-CZ"/>
        </w:rPr>
      </w:pPr>
    </w:p>
    <w:p w14:paraId="3CF8A07A" w14:textId="49147AB0" w:rsidR="00F20EDE" w:rsidRDefault="007F6533" w:rsidP="00E973EE">
      <w:pPr>
        <w:pStyle w:val="Titolo3"/>
      </w:pPr>
      <w:r>
        <w:t>Email of communicating</w:t>
      </w:r>
      <w:r w:rsidR="00E973EE">
        <w:t>:</w:t>
      </w:r>
      <w:r>
        <w:t xml:space="preserve"> </w:t>
      </w:r>
      <w:r w:rsidR="00945012">
        <w:t>emanuele.organelli@cnr.it</w:t>
      </w:r>
      <w:r>
        <w:rPr>
          <w:lang w:eastAsia="de-DE"/>
        </w:rPr>
        <w:br/>
      </w:r>
    </w:p>
    <w:p w14:paraId="36D2326E" w14:textId="3EE2378D" w:rsidR="00945012" w:rsidRDefault="00945012" w:rsidP="00945012">
      <w:r>
        <w:t xml:space="preserve">ITINERIS’ EYES is an inter-disciplinary research cruise designed to tackle the health of Mediterranean planktonic ecosystems, and improve their predictability, through multi-platform experiments acquiring several ocean, climate and biodiversity Essential Variables (EVs). The approach of ITINERIS’ EYES is to leverage on the technological contribution of 11 European and national Research Infrastructures (RIs) operating in the marine, atmospheric and biodiversity domains </w:t>
      </w:r>
      <w:r w:rsidR="00F370D6">
        <w:t>in the framework of</w:t>
      </w:r>
      <w:r>
        <w:t xml:space="preserve"> the ITINERIS project, the Italian Integrated Environmental Research Infrastructures System (</w:t>
      </w:r>
      <w:hyperlink r:id="rId7" w:history="1">
        <w:r w:rsidRPr="00AE3418">
          <w:rPr>
            <w:rStyle w:val="Collegamentoipertestuale"/>
          </w:rPr>
          <w:t>https://itineris.cnr.it/</w:t>
        </w:r>
      </w:hyperlink>
      <w:r>
        <w:t xml:space="preserve">): EURO-ARGO, EMSO, ICOS, ACTRIS, DANUBIUS, EUROFLEETS, JERICO, </w:t>
      </w:r>
      <w:proofErr w:type="spellStart"/>
      <w:r>
        <w:t>eLTER</w:t>
      </w:r>
      <w:proofErr w:type="spellEnd"/>
      <w:r>
        <w:t xml:space="preserve">, DISSCO, SIOS, </w:t>
      </w:r>
      <w:r w:rsidR="00F370D6">
        <w:t xml:space="preserve">and </w:t>
      </w:r>
      <w:r>
        <w:t>LNS.</w:t>
      </w:r>
    </w:p>
    <w:p w14:paraId="56EED272" w14:textId="5D4B53D6" w:rsidR="00945012" w:rsidRDefault="00945012" w:rsidP="00945012">
      <w:r>
        <w:t xml:space="preserve">The mission of ITINERIS’ EYES </w:t>
      </w:r>
      <w:r w:rsidR="00D60994">
        <w:t>has been</w:t>
      </w:r>
      <w:r>
        <w:t xml:space="preserve"> designed to advance our understanding of Mediterranean marine </w:t>
      </w:r>
      <w:r w:rsidR="009B6D16">
        <w:t xml:space="preserve">planktonic </w:t>
      </w:r>
      <w:r>
        <w:t>ecosystems</w:t>
      </w:r>
      <w:r w:rsidR="009B6D16">
        <w:t>, their biodiversity, functioning</w:t>
      </w:r>
      <w:r>
        <w:t xml:space="preserve"> and adaptations to climate change</w:t>
      </w:r>
      <w:r w:rsidR="009B6D16">
        <w:t xml:space="preserve">. </w:t>
      </w:r>
      <w:r w:rsidR="00D60994">
        <w:t>T</w:t>
      </w:r>
      <w:r w:rsidR="009B6D16">
        <w:t>he cruise also aim</w:t>
      </w:r>
      <w:r w:rsidR="00D60994">
        <w:t>ed</w:t>
      </w:r>
      <w:r w:rsidR="009B6D16">
        <w:t xml:space="preserve"> </w:t>
      </w:r>
      <w:r>
        <w:t xml:space="preserve">to improve </w:t>
      </w:r>
      <w:r w:rsidR="00D60994">
        <w:t>our</w:t>
      </w:r>
      <w:r>
        <w:t xml:space="preserve"> ability to predict the behaviour of marine ecosystems in four dimensions (4D) by addressing gaps in data collection of EVs, also thanks to the deployment of autonomous platforms that </w:t>
      </w:r>
      <w:r w:rsidR="00D60994">
        <w:t>are</w:t>
      </w:r>
      <w:r>
        <w:t xml:space="preserve"> collect</w:t>
      </w:r>
      <w:r w:rsidR="00D60994">
        <w:t>ing</w:t>
      </w:r>
      <w:r>
        <w:t xml:space="preserve"> data in scarcely observed</w:t>
      </w:r>
      <w:r w:rsidR="009B6D16">
        <w:t xml:space="preserve"> areas</w:t>
      </w:r>
      <w:r w:rsidR="00D60994">
        <w:t xml:space="preserve">. </w:t>
      </w:r>
      <w:r w:rsidR="00D60994">
        <w:t xml:space="preserve">Besides, </w:t>
      </w:r>
      <w:r>
        <w:t xml:space="preserve">data collected by various RIs’ technologies </w:t>
      </w:r>
      <w:r w:rsidR="00D60994">
        <w:t>have been</w:t>
      </w:r>
      <w:r>
        <w:t xml:space="preserve"> integrated and made </w:t>
      </w:r>
      <w:proofErr w:type="gramStart"/>
      <w:r w:rsidR="00F370D6">
        <w:t>FAIR</w:t>
      </w:r>
      <w:r>
        <w:t>;</w:t>
      </w:r>
      <w:proofErr w:type="gramEnd"/>
      <w:r>
        <w:t xml:space="preserve"> </w:t>
      </w:r>
      <w:r w:rsidR="00D60994">
        <w:t xml:space="preserve">while </w:t>
      </w:r>
      <w:r>
        <w:t>foster</w:t>
      </w:r>
      <w:r w:rsidR="00D60994">
        <w:t xml:space="preserve">ing </w:t>
      </w:r>
      <w:r>
        <w:t xml:space="preserve">capacity building of RIs and </w:t>
      </w:r>
      <w:r w:rsidR="00F370D6">
        <w:t>promot</w:t>
      </w:r>
      <w:r w:rsidR="00D60994">
        <w:t xml:space="preserve">ing </w:t>
      </w:r>
      <w:r w:rsidR="00F370D6">
        <w:t xml:space="preserve">activities of </w:t>
      </w:r>
      <w:r w:rsidR="00D60994">
        <w:t>science communication</w:t>
      </w:r>
      <w:r>
        <w:t>.</w:t>
      </w:r>
    </w:p>
    <w:p w14:paraId="230C4851" w14:textId="794DB7B7" w:rsidR="00945012" w:rsidRDefault="00945012" w:rsidP="00945012">
      <w:r>
        <w:lastRenderedPageBreak/>
        <w:t xml:space="preserve">ITINERIS’ EYES </w:t>
      </w:r>
      <w:r w:rsidR="009B6D16">
        <w:t>has been carried out on board the CNR’s R/V Gaia Blu between 8</w:t>
      </w:r>
      <w:r w:rsidR="009B6D16" w:rsidRPr="009B6D16">
        <w:rPr>
          <w:vertAlign w:val="superscript"/>
        </w:rPr>
        <w:t>th</w:t>
      </w:r>
      <w:r w:rsidR="009B6D16">
        <w:t xml:space="preserve"> to 30</w:t>
      </w:r>
      <w:r w:rsidR="009B6D16" w:rsidRPr="009B6D16">
        <w:rPr>
          <w:vertAlign w:val="superscript"/>
        </w:rPr>
        <w:t>th</w:t>
      </w:r>
      <w:r w:rsidR="009B6D16">
        <w:t xml:space="preserve"> of July 2025 </w:t>
      </w:r>
      <w:r w:rsidR="00EB7850">
        <w:t>by</w:t>
      </w:r>
      <w:r w:rsidR="009B6D16">
        <w:t xml:space="preserve"> 31 </w:t>
      </w:r>
      <w:r w:rsidR="00EB7850">
        <w:t xml:space="preserve">units of </w:t>
      </w:r>
      <w:r w:rsidR="009B6D16">
        <w:t>scientific and technical personnel (61% of ITINERIS</w:t>
      </w:r>
      <w:r w:rsidR="00EB7850">
        <w:t>’s</w:t>
      </w:r>
      <w:r w:rsidR="009B6D16">
        <w:t xml:space="preserve"> recruited personnel</w:t>
      </w:r>
      <w:r w:rsidR="00EB7850">
        <w:t xml:space="preserve"> and early career</w:t>
      </w:r>
      <w:r w:rsidR="009B6D16">
        <w:t>)</w:t>
      </w:r>
      <w:r w:rsidR="00EB7850">
        <w:t>.</w:t>
      </w:r>
      <w:r w:rsidR="009B6D16">
        <w:t xml:space="preserve">  We have encompassed</w:t>
      </w:r>
      <w:r>
        <w:t xml:space="preserve"> the Western Mediterranean Sea, across the Tyrrhenian Sea, the Sardinia Channel, the Algero-Provençal basin and the Ligurian Sea. </w:t>
      </w:r>
      <w:r w:rsidR="009B6D16">
        <w:t xml:space="preserve">About 80 </w:t>
      </w:r>
      <w:r w:rsidR="00EB7850">
        <w:t>a</w:t>
      </w:r>
      <w:r>
        <w:t xml:space="preserve">utonomous Argo floats and </w:t>
      </w:r>
      <w:proofErr w:type="spellStart"/>
      <w:r w:rsidR="009C1891">
        <w:t>l</w:t>
      </w:r>
      <w:r>
        <w:t>agrangian</w:t>
      </w:r>
      <w:proofErr w:type="spellEnd"/>
      <w:r>
        <w:t xml:space="preserve"> drifters </w:t>
      </w:r>
      <w:r w:rsidR="009B6D16">
        <w:t>have been</w:t>
      </w:r>
      <w:r>
        <w:t xml:space="preserve"> deployed </w:t>
      </w:r>
      <w:r w:rsidR="00EB7850">
        <w:t xml:space="preserve">in multi-platform experiments </w:t>
      </w:r>
      <w:r w:rsidR="009B6D16">
        <w:t>to</w:t>
      </w:r>
      <w:r>
        <w:t xml:space="preserve"> extend our observation capabilities beyond the cruise. </w:t>
      </w:r>
    </w:p>
    <w:p w14:paraId="293F0A4B" w14:textId="546C662C" w:rsidR="00945012" w:rsidRDefault="00EB7850" w:rsidP="00945012">
      <w:r>
        <w:t>Here, we will present the cruise, achievements and preliminary results. The efforts pursued to efficiently integrate RIs at sea and how this will be reflected into the marine IT-IOOS will be discussed.</w:t>
      </w:r>
    </w:p>
    <w:p w14:paraId="231D0034" w14:textId="77777777" w:rsidR="00D60994" w:rsidRDefault="00D60994" w:rsidP="00D60994">
      <w:pPr>
        <w:rPr>
          <w:b/>
          <w:bCs/>
        </w:rPr>
      </w:pPr>
    </w:p>
    <w:p w14:paraId="67BDFFB8" w14:textId="1369DAA2" w:rsidR="00D60994" w:rsidRPr="00A834F0" w:rsidRDefault="00D60994" w:rsidP="00D60994">
      <w:r w:rsidRPr="00F14906">
        <w:rPr>
          <w:b/>
          <w:bCs/>
          <w:noProof/>
        </w:rPr>
        <mc:AlternateContent>
          <mc:Choice Requires="wps">
            <w:drawing>
              <wp:anchor distT="0" distB="0" distL="114300" distR="114300" simplePos="0" relativeHeight="251659264" behindDoc="0" locked="0" layoutInCell="1" allowOverlap="1" wp14:anchorId="7F082FAC" wp14:editId="7819E705">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45E20"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14906">
        <w:rPr>
          <w:b/>
          <w:bCs/>
        </w:rPr>
        <w:t xml:space="preserve">Keywords: </w:t>
      </w:r>
      <w:r>
        <w:rPr>
          <w:b/>
          <w:bCs/>
        </w:rPr>
        <w:t>Marine, Gaia Blu, Multi-platform</w:t>
      </w:r>
    </w:p>
    <w:p w14:paraId="0B6DD039" w14:textId="77777777" w:rsidR="00F20EDE" w:rsidRDefault="00F20EDE" w:rsidP="00E973EE"/>
    <w:p w14:paraId="2BD8396D" w14:textId="77777777" w:rsidR="00A834F0" w:rsidRPr="00A834F0" w:rsidRDefault="00A834F0" w:rsidP="00A834F0"/>
    <w:p w14:paraId="014D2BD2" w14:textId="77777777" w:rsidR="00A834F0" w:rsidRPr="00A834F0" w:rsidRDefault="00A834F0" w:rsidP="00A834F0"/>
    <w:p w14:paraId="1DDBFCA2" w14:textId="77777777" w:rsidR="00A834F0" w:rsidRPr="00A834F0" w:rsidRDefault="00A834F0" w:rsidP="00A834F0"/>
    <w:p w14:paraId="58137074" w14:textId="77777777" w:rsidR="00A834F0" w:rsidRPr="00A834F0" w:rsidRDefault="00A834F0" w:rsidP="00A834F0"/>
    <w:p w14:paraId="020CA788" w14:textId="77777777" w:rsidR="00A834F0" w:rsidRPr="00A834F0" w:rsidRDefault="00A834F0" w:rsidP="00A834F0"/>
    <w:p w14:paraId="6BE38D15" w14:textId="77777777" w:rsidR="00A834F0" w:rsidRPr="00A834F0" w:rsidRDefault="00A834F0" w:rsidP="00A834F0"/>
    <w:p w14:paraId="3C7ECC3C" w14:textId="77777777" w:rsidR="00A834F0" w:rsidRPr="00A834F0" w:rsidRDefault="00A834F0" w:rsidP="00A834F0"/>
    <w:p w14:paraId="7DF23F5C" w14:textId="77777777" w:rsidR="00A834F0" w:rsidRDefault="00A834F0" w:rsidP="00A834F0">
      <w:pPr>
        <w:rPr>
          <w:b/>
          <w:bCs/>
        </w:rPr>
      </w:pPr>
    </w:p>
    <w:p w14:paraId="2B499DD7" w14:textId="77777777" w:rsidR="00A834F0" w:rsidRPr="00F20EDE" w:rsidRDefault="00A834F0" w:rsidP="00F20EDE">
      <w:pPr>
        <w:rPr>
          <w:i/>
        </w:rPr>
      </w:pPr>
    </w:p>
    <w:sectPr w:rsidR="00A834F0" w:rsidRPr="00F20EDE" w:rsidSect="00F20EDE">
      <w:headerReference w:type="default" r:id="rId8"/>
      <w:footerReference w:type="default" r:id="rId9"/>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D70B3" w14:textId="77777777" w:rsidR="00ED5006" w:rsidRDefault="00ED5006">
      <w:pPr>
        <w:spacing w:after="0"/>
      </w:pPr>
      <w:r>
        <w:separator/>
      </w:r>
    </w:p>
  </w:endnote>
  <w:endnote w:type="continuationSeparator" w:id="0">
    <w:p w14:paraId="5AAFD42A" w14:textId="77777777" w:rsidR="00ED5006" w:rsidRDefault="00ED50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BkwnxrHelveticaLTCom">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E397" w14:textId="761CDDF0" w:rsidR="00A834F0" w:rsidRPr="00F20EDE" w:rsidRDefault="00A834F0" w:rsidP="00F20EDE">
    <w:pPr>
      <w:pStyle w:val="Pidipagina"/>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94FF4" w14:textId="77777777" w:rsidR="00ED5006" w:rsidRDefault="00ED5006">
      <w:pPr>
        <w:spacing w:after="0"/>
      </w:pPr>
      <w:r>
        <w:separator/>
      </w:r>
    </w:p>
  </w:footnote>
  <w:footnote w:type="continuationSeparator" w:id="0">
    <w:p w14:paraId="61D49794" w14:textId="77777777" w:rsidR="00ED5006" w:rsidRDefault="00ED50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13D3" w14:textId="0E0D7DAD" w:rsidR="006706F6" w:rsidRDefault="00A834F0" w:rsidP="00A834F0">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137D7"/>
    <w:rsid w:val="00050CE0"/>
    <w:rsid w:val="000A77D2"/>
    <w:rsid w:val="001219CF"/>
    <w:rsid w:val="00160914"/>
    <w:rsid w:val="001D4750"/>
    <w:rsid w:val="001D53B8"/>
    <w:rsid w:val="001E3875"/>
    <w:rsid w:val="001E7F38"/>
    <w:rsid w:val="001F6B5D"/>
    <w:rsid w:val="002177EE"/>
    <w:rsid w:val="002250AA"/>
    <w:rsid w:val="0023328F"/>
    <w:rsid w:val="002A79D3"/>
    <w:rsid w:val="003D2510"/>
    <w:rsid w:val="004D68AC"/>
    <w:rsid w:val="00542C5D"/>
    <w:rsid w:val="005A6355"/>
    <w:rsid w:val="00634212"/>
    <w:rsid w:val="00651068"/>
    <w:rsid w:val="006706F6"/>
    <w:rsid w:val="006E1F2D"/>
    <w:rsid w:val="00754550"/>
    <w:rsid w:val="007D4B4B"/>
    <w:rsid w:val="007F6533"/>
    <w:rsid w:val="00841507"/>
    <w:rsid w:val="00857B29"/>
    <w:rsid w:val="008638B1"/>
    <w:rsid w:val="00893658"/>
    <w:rsid w:val="00945012"/>
    <w:rsid w:val="009B6D16"/>
    <w:rsid w:val="009C1891"/>
    <w:rsid w:val="00A834F0"/>
    <w:rsid w:val="00AE03B9"/>
    <w:rsid w:val="00AF1DC5"/>
    <w:rsid w:val="00B0799B"/>
    <w:rsid w:val="00B11B69"/>
    <w:rsid w:val="00B441C2"/>
    <w:rsid w:val="00D43D0D"/>
    <w:rsid w:val="00D60994"/>
    <w:rsid w:val="00DD42CA"/>
    <w:rsid w:val="00DD646B"/>
    <w:rsid w:val="00E973EE"/>
    <w:rsid w:val="00EB7850"/>
    <w:rsid w:val="00ED5006"/>
    <w:rsid w:val="00F02894"/>
    <w:rsid w:val="00F07AA5"/>
    <w:rsid w:val="00F07BF4"/>
    <w:rsid w:val="00F14906"/>
    <w:rsid w:val="00F20EDE"/>
    <w:rsid w:val="00F27710"/>
    <w:rsid w:val="00F370D6"/>
    <w:rsid w:val="00F5764A"/>
    <w:rsid w:val="00FA233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e"/>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Carpredefinitoparagrafo"/>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e"/>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Carpredefinitoparagrafo"/>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essunaspaziatura">
    <w:name w:val="No Spacing"/>
    <w:uiPriority w:val="1"/>
    <w:qFormat/>
    <w:rsid w:val="005A6355"/>
    <w:pPr>
      <w:suppressAutoHyphens w:val="0"/>
    </w:pPr>
    <w:rPr>
      <w:rFonts w:asciiTheme="minorHAnsi" w:eastAsiaTheme="minorHAnsi" w:hAnsiTheme="minorHAnsi" w:cstheme="minorBidi"/>
      <w:sz w:val="24"/>
      <w:szCs w:val="24"/>
      <w:lang w:val="it-IT" w:eastAsia="en-US"/>
    </w:rPr>
  </w:style>
  <w:style w:type="character" w:styleId="Rimandocommento">
    <w:name w:val="annotation reference"/>
    <w:basedOn w:val="Carpredefinitoparagrafo"/>
    <w:uiPriority w:val="99"/>
    <w:semiHidden/>
    <w:unhideWhenUsed/>
    <w:rsid w:val="00945012"/>
    <w:rPr>
      <w:sz w:val="16"/>
      <w:szCs w:val="16"/>
    </w:rPr>
  </w:style>
  <w:style w:type="paragraph" w:styleId="Testocommento">
    <w:name w:val="annotation text"/>
    <w:basedOn w:val="Normale"/>
    <w:link w:val="TestocommentoCarattere"/>
    <w:uiPriority w:val="99"/>
    <w:unhideWhenUsed/>
    <w:rsid w:val="00945012"/>
  </w:style>
  <w:style w:type="character" w:customStyle="1" w:styleId="TestocommentoCarattere">
    <w:name w:val="Testo commento Carattere"/>
    <w:basedOn w:val="Carpredefinitoparagrafo"/>
    <w:link w:val="Testocommento"/>
    <w:uiPriority w:val="99"/>
    <w:rsid w:val="00945012"/>
    <w:rPr>
      <w:lang w:eastAsia="de-DE"/>
    </w:rPr>
  </w:style>
  <w:style w:type="paragraph" w:styleId="Soggettocommento">
    <w:name w:val="annotation subject"/>
    <w:basedOn w:val="Testocommento"/>
    <w:next w:val="Testocommento"/>
    <w:link w:val="SoggettocommentoCarattere"/>
    <w:uiPriority w:val="99"/>
    <w:semiHidden/>
    <w:unhideWhenUsed/>
    <w:rsid w:val="00945012"/>
    <w:rPr>
      <w:b/>
      <w:bCs/>
    </w:rPr>
  </w:style>
  <w:style w:type="character" w:customStyle="1" w:styleId="SoggettocommentoCarattere">
    <w:name w:val="Soggetto commento Carattere"/>
    <w:basedOn w:val="TestocommentoCarattere"/>
    <w:link w:val="Soggettocommento"/>
    <w:uiPriority w:val="99"/>
    <w:semiHidden/>
    <w:rsid w:val="00945012"/>
    <w:rPr>
      <w:b/>
      <w:bCs/>
      <w:lang w:eastAsia="de-DE"/>
    </w:rPr>
  </w:style>
  <w:style w:type="character" w:styleId="Collegamentoipertestuale">
    <w:name w:val="Hyperlink"/>
    <w:basedOn w:val="Carpredefinitoparagrafo"/>
    <w:uiPriority w:val="99"/>
    <w:unhideWhenUsed/>
    <w:rsid w:val="00945012"/>
    <w:rPr>
      <w:color w:val="0563C1" w:themeColor="hyperlink"/>
      <w:u w:val="single"/>
    </w:rPr>
  </w:style>
  <w:style w:type="character" w:styleId="Menzionenonrisolta">
    <w:name w:val="Unresolved Mention"/>
    <w:basedOn w:val="Carpredefinitoparagrafo"/>
    <w:uiPriority w:val="99"/>
    <w:semiHidden/>
    <w:unhideWhenUsed/>
    <w:rsid w:val="00945012"/>
    <w:rPr>
      <w:color w:val="605E5C"/>
      <w:shd w:val="clear" w:color="auto" w:fill="E1DFDD"/>
    </w:rPr>
  </w:style>
  <w:style w:type="paragraph" w:styleId="Revisione">
    <w:name w:val="Revision"/>
    <w:hidden/>
    <w:uiPriority w:val="99"/>
    <w:semiHidden/>
    <w:rsid w:val="00F370D6"/>
    <w:pPr>
      <w:suppressAutoHyphens w:val="0"/>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tineris.cnr.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2</Pages>
  <Words>634</Words>
  <Characters>3615</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Materials Structure</vt:lpstr>
      <vt:lpstr>Materials Structure</vt:lpstr>
    </vt:vector>
  </TitlesOfParts>
  <Company>MFF UK</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EMANUELE ORGANELLI</cp:lastModifiedBy>
  <cp:revision>8</cp:revision>
  <dcterms:created xsi:type="dcterms:W3CDTF">2025-07-28T15:09:00Z</dcterms:created>
  <dcterms:modified xsi:type="dcterms:W3CDTF">2025-07-29T08:39:00Z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